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8DDAA" w14:textId="77777777" w:rsidR="00F979F2" w:rsidRDefault="00000000">
      <w:pPr>
        <w:jc w:val="center"/>
        <w:rPr>
          <w:rFonts w:ascii="Verdana" w:eastAsia="Verdana" w:hAnsi="Verdana" w:cs="Verdana"/>
          <w:b/>
          <w:bCs/>
          <w:sz w:val="96"/>
          <w:szCs w:val="96"/>
        </w:rPr>
      </w:pPr>
      <w:proofErr w:type="spellStart"/>
      <w:r>
        <w:rPr>
          <w:rFonts w:ascii="Verdana" w:eastAsia="Verdana" w:hAnsi="Verdana" w:cs="Verdana"/>
          <w:b/>
          <w:bCs/>
          <w:sz w:val="96"/>
          <w:szCs w:val="96"/>
        </w:rPr>
        <w:t>Engkanto</w:t>
      </w:r>
      <w:proofErr w:type="spellEnd"/>
    </w:p>
    <w:p w14:paraId="554CBBEA" w14:textId="77777777" w:rsidR="00F979F2" w:rsidRDefault="00000000">
      <w:pPr>
        <w:pStyle w:val="Subtitle"/>
      </w:pPr>
      <w:bookmarkStart w:id="0" w:name="_wcj40ldovqc5" w:colFirst="0" w:colLast="0"/>
      <w:bookmarkEnd w:id="0"/>
      <w:r>
        <w:t>Team Hiraya</w:t>
      </w:r>
    </w:p>
    <w:p w14:paraId="7BD1F531" w14:textId="77777777" w:rsidR="00F979F2" w:rsidRDefault="00000000">
      <w:pPr>
        <w:jc w:val="center"/>
      </w:pPr>
      <w:r>
        <w:rPr>
          <w:noProof/>
        </w:rPr>
        <w:drawing>
          <wp:inline distT="114300" distB="114300" distL="114300" distR="114300" wp14:anchorId="0A3E7DD0" wp14:editId="1A6D3FF3">
            <wp:extent cx="6107182" cy="36671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107182" cy="3667125"/>
                    </a:xfrm>
                    <a:prstGeom prst="rect">
                      <a:avLst/>
                    </a:prstGeom>
                    <a:ln/>
                  </pic:spPr>
                </pic:pic>
              </a:graphicData>
            </a:graphic>
          </wp:inline>
        </w:drawing>
      </w:r>
    </w:p>
    <w:p w14:paraId="40B85C4D" w14:textId="77777777" w:rsidR="00F979F2" w:rsidRDefault="00000000">
      <w:pPr>
        <w:jc w:val="center"/>
        <w:rPr>
          <w:rFonts w:ascii="Inter SemiBold" w:eastAsia="Inter SemiBold" w:hAnsi="Inter SemiBold" w:cs="Inter SemiBold"/>
          <w:sz w:val="24"/>
          <w:szCs w:val="24"/>
        </w:rPr>
      </w:pPr>
      <w:r>
        <w:rPr>
          <w:rFonts w:ascii="Verdana" w:eastAsia="Verdana" w:hAnsi="Verdana" w:cs="Verdana"/>
          <w:sz w:val="24"/>
          <w:szCs w:val="24"/>
        </w:rPr>
        <w:t xml:space="preserve">We are a small indie team driven by imagination and purpose — creating games, animation, art, and more. Rooted in the meaning of </w:t>
      </w:r>
      <w:r>
        <w:rPr>
          <w:rFonts w:ascii="Verdana" w:eastAsia="Verdana" w:hAnsi="Verdana" w:cs="Verdana"/>
          <w:b/>
          <w:bCs/>
          <w:color w:val="B478FF"/>
          <w:sz w:val="24"/>
          <w:szCs w:val="24"/>
        </w:rPr>
        <w:t>Hiraya</w:t>
      </w:r>
      <w:r>
        <w:rPr>
          <w:rFonts w:ascii="Verdana" w:eastAsia="Verdana" w:hAnsi="Verdana" w:cs="Verdana"/>
          <w:sz w:val="24"/>
          <w:szCs w:val="24"/>
        </w:rPr>
        <w:t xml:space="preserve"> — "the fruit of one's hopes and dreams" — our work reflects a balance of vision, discipline, and respect. This is where creativity grows, ideas take shape, and dreams find their form.</w:t>
      </w:r>
    </w:p>
    <w:p w14:paraId="7BB9C76B" w14:textId="77777777" w:rsidR="00F979F2" w:rsidRDefault="00F979F2">
      <w:pPr>
        <w:jc w:val="center"/>
        <w:rPr>
          <w:rFonts w:ascii="Inter SemiBold" w:eastAsia="Inter SemiBold" w:hAnsi="Inter SemiBold" w:cs="Inter SemiBold"/>
        </w:rPr>
      </w:pPr>
    </w:p>
    <w:p w14:paraId="21243EB9" w14:textId="77777777" w:rsidR="00F979F2" w:rsidRDefault="00F979F2">
      <w:pPr>
        <w:pStyle w:val="Heading1"/>
        <w:rPr>
          <w:rFonts w:ascii="Inter" w:eastAsia="Inter" w:hAnsi="Inter" w:cs="Inter"/>
          <w:b/>
          <w:bCs/>
        </w:rPr>
      </w:pPr>
      <w:bookmarkStart w:id="1" w:name="_xlszceovwbyu" w:colFirst="0" w:colLast="0"/>
      <w:bookmarkEnd w:id="1"/>
    </w:p>
    <w:p w14:paraId="0686F396" w14:textId="77777777" w:rsidR="00F979F2" w:rsidRDefault="00F979F2">
      <w:pPr>
        <w:pStyle w:val="Heading1"/>
        <w:rPr>
          <w:rFonts w:ascii="Inter" w:eastAsia="Inter" w:hAnsi="Inter" w:cs="Inter"/>
          <w:b/>
          <w:bCs/>
        </w:rPr>
      </w:pPr>
      <w:bookmarkStart w:id="2" w:name="_1bdf53qc9q1c" w:colFirst="0" w:colLast="0"/>
      <w:bookmarkEnd w:id="2"/>
    </w:p>
    <w:p w14:paraId="023B73B3" w14:textId="77777777" w:rsidR="00F979F2" w:rsidRDefault="00F979F2"/>
    <w:p w14:paraId="3DD241F7" w14:textId="77777777" w:rsidR="00F979F2" w:rsidRDefault="00F979F2"/>
    <w:p w14:paraId="46397374" w14:textId="77777777" w:rsidR="00F979F2" w:rsidRDefault="00F979F2">
      <w:pPr>
        <w:pStyle w:val="Heading1"/>
        <w:rPr>
          <w:rFonts w:ascii="Inter" w:eastAsia="Inter" w:hAnsi="Inter" w:cs="Inter"/>
          <w:b/>
          <w:bCs/>
        </w:rPr>
      </w:pPr>
      <w:bookmarkStart w:id="3" w:name="_dzj68ipn6y1z" w:colFirst="0" w:colLast="0"/>
      <w:bookmarkEnd w:id="3"/>
    </w:p>
    <w:p w14:paraId="250F0800" w14:textId="77777777" w:rsidR="00F979F2" w:rsidRDefault="00F979F2"/>
    <w:p w14:paraId="4CB2C031" w14:textId="77777777" w:rsidR="00F979F2" w:rsidRDefault="00000000">
      <w:pPr>
        <w:pStyle w:val="Heading1"/>
        <w:pBdr>
          <w:bottom w:val="single" w:sz="18" w:space="2" w:color="FF0000"/>
          <w:between w:val="nil"/>
        </w:pBdr>
      </w:pPr>
      <w:bookmarkStart w:id="4" w:name="_z69afxihbwqd" w:colFirst="0" w:colLast="0"/>
      <w:bookmarkEnd w:id="4"/>
      <w:r>
        <w:rPr>
          <w:rFonts w:ascii="Verdana" w:eastAsia="Verdana" w:hAnsi="Verdana" w:cs="Verdana"/>
          <w:b/>
          <w:bCs/>
          <w:color w:val="FF0000"/>
        </w:rPr>
        <w:lastRenderedPageBreak/>
        <w:t>Introduction</w:t>
      </w:r>
    </w:p>
    <w:p w14:paraId="0083E9A0" w14:textId="77777777" w:rsidR="00F979F2" w:rsidRDefault="00000000">
      <w:pPr>
        <w:pBdr>
          <w:between w:val="single" w:sz="36" w:space="2" w:color="FF0000"/>
        </w:pBdr>
        <w:spacing w:line="360" w:lineRule="auto"/>
        <w:jc w:val="both"/>
        <w:rPr>
          <w:sz w:val="24"/>
          <w:szCs w:val="24"/>
        </w:rPr>
      </w:pPr>
      <w:proofErr w:type="spellStart"/>
      <w:r>
        <w:rPr>
          <w:rFonts w:ascii="Verdana" w:eastAsia="Verdana" w:hAnsi="Verdana" w:cs="Verdana"/>
          <w:color w:val="9900FF"/>
          <w:sz w:val="24"/>
          <w:szCs w:val="24"/>
        </w:rPr>
        <w:t>Engkanto</w:t>
      </w:r>
      <w:proofErr w:type="spellEnd"/>
      <w:r>
        <w:rPr>
          <w:rFonts w:ascii="Verdana" w:eastAsia="Verdana" w:hAnsi="Verdana" w:cs="Verdana"/>
          <w:sz w:val="24"/>
          <w:szCs w:val="24"/>
        </w:rPr>
        <w:t xml:space="preserve"> is a 2D </w:t>
      </w:r>
      <w:proofErr w:type="gramStart"/>
      <w:r>
        <w:rPr>
          <w:rFonts w:ascii="Verdana" w:eastAsia="Verdana" w:hAnsi="Verdana" w:cs="Verdana"/>
          <w:sz w:val="24"/>
          <w:szCs w:val="24"/>
        </w:rPr>
        <w:t>action adventure</w:t>
      </w:r>
      <w:proofErr w:type="gramEnd"/>
      <w:r>
        <w:rPr>
          <w:rFonts w:ascii="Verdana" w:eastAsia="Verdana" w:hAnsi="Verdana" w:cs="Verdana"/>
          <w:sz w:val="24"/>
          <w:szCs w:val="24"/>
        </w:rPr>
        <w:t xml:space="preserve"> game inspired by Team Cherry Hollow knight and Hollow knight: </w:t>
      </w:r>
      <w:proofErr w:type="spellStart"/>
      <w:r>
        <w:rPr>
          <w:rFonts w:ascii="Verdana" w:eastAsia="Verdana" w:hAnsi="Verdana" w:cs="Verdana"/>
          <w:sz w:val="24"/>
          <w:szCs w:val="24"/>
        </w:rPr>
        <w:t>Silksong</w:t>
      </w:r>
      <w:proofErr w:type="spellEnd"/>
      <w:r>
        <w:rPr>
          <w:rFonts w:ascii="Verdana" w:eastAsia="Verdana" w:hAnsi="Verdana" w:cs="Verdana"/>
          <w:sz w:val="24"/>
          <w:szCs w:val="24"/>
        </w:rPr>
        <w:t xml:space="preserve">, reimagined through </w:t>
      </w:r>
      <w:proofErr w:type="spellStart"/>
      <w:r>
        <w:rPr>
          <w:rFonts w:ascii="Verdana" w:eastAsia="Verdana" w:hAnsi="Verdana" w:cs="Verdana"/>
          <w:sz w:val="24"/>
          <w:szCs w:val="24"/>
        </w:rPr>
        <w:t>filipino</w:t>
      </w:r>
      <w:proofErr w:type="spellEnd"/>
      <w:r>
        <w:rPr>
          <w:rFonts w:ascii="Verdana" w:eastAsia="Verdana" w:hAnsi="Verdana" w:cs="Verdana"/>
          <w:sz w:val="24"/>
          <w:szCs w:val="24"/>
        </w:rPr>
        <w:t xml:space="preserve"> setting, </w:t>
      </w:r>
      <w:proofErr w:type="gramStart"/>
      <w:r>
        <w:rPr>
          <w:rFonts w:ascii="Verdana" w:eastAsia="Verdana" w:hAnsi="Verdana" w:cs="Verdana"/>
          <w:sz w:val="24"/>
          <w:szCs w:val="24"/>
        </w:rPr>
        <w:t>Set</w:t>
      </w:r>
      <w:proofErr w:type="gramEnd"/>
      <w:r>
        <w:rPr>
          <w:rFonts w:ascii="Verdana" w:eastAsia="Verdana" w:hAnsi="Verdana" w:cs="Verdana"/>
          <w:sz w:val="24"/>
          <w:szCs w:val="24"/>
        </w:rPr>
        <w:t xml:space="preserve"> in a dark, mysterious world filled with creatures from Philippine mythology, the game blends exploration, combat, and storytelling into a deeply atmospheric experience.</w:t>
      </w:r>
    </w:p>
    <w:p w14:paraId="5FA66016" w14:textId="77777777" w:rsidR="00F979F2" w:rsidRDefault="00F979F2">
      <w:pPr>
        <w:spacing w:line="360" w:lineRule="auto"/>
        <w:jc w:val="both"/>
      </w:pPr>
    </w:p>
    <w:p w14:paraId="0CC11858"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sz w:val="24"/>
          <w:szCs w:val="24"/>
        </w:rPr>
        <w:t xml:space="preserve">You play as </w:t>
      </w:r>
      <w:r>
        <w:rPr>
          <w:rFonts w:ascii="Verdana" w:eastAsia="Verdana" w:hAnsi="Verdana" w:cs="Verdana"/>
          <w:color w:val="B478FF"/>
          <w:sz w:val="24"/>
          <w:szCs w:val="24"/>
        </w:rPr>
        <w:t>Raya</w:t>
      </w:r>
      <w:r>
        <w:rPr>
          <w:rFonts w:ascii="Verdana" w:eastAsia="Verdana" w:hAnsi="Verdana" w:cs="Verdana"/>
          <w:sz w:val="24"/>
          <w:szCs w:val="24"/>
        </w:rPr>
        <w:t xml:space="preserve">, a young girl who mysteriously wakes up in an unfamiliar world teeming with spirits, gods, monsters. Armed only with her </w:t>
      </w:r>
      <w:proofErr w:type="spellStart"/>
      <w:r>
        <w:rPr>
          <w:rFonts w:ascii="Verdana" w:eastAsia="Verdana" w:hAnsi="Verdana" w:cs="Verdana"/>
          <w:sz w:val="24"/>
          <w:szCs w:val="24"/>
        </w:rPr>
        <w:t>arnis</w:t>
      </w:r>
      <w:proofErr w:type="spellEnd"/>
      <w:r>
        <w:rPr>
          <w:rFonts w:ascii="Verdana" w:eastAsia="Verdana" w:hAnsi="Verdana" w:cs="Verdana"/>
          <w:sz w:val="24"/>
          <w:szCs w:val="24"/>
        </w:rPr>
        <w:t xml:space="preserve">, </w:t>
      </w:r>
      <w:r>
        <w:rPr>
          <w:rFonts w:ascii="Verdana" w:eastAsia="Verdana" w:hAnsi="Verdana" w:cs="Verdana"/>
          <w:color w:val="B478FF"/>
          <w:sz w:val="24"/>
          <w:szCs w:val="24"/>
        </w:rPr>
        <w:t>Raya</w:t>
      </w:r>
      <w:r>
        <w:rPr>
          <w:rFonts w:ascii="Verdana" w:eastAsia="Verdana" w:hAnsi="Verdana" w:cs="Verdana"/>
          <w:sz w:val="24"/>
          <w:szCs w:val="24"/>
        </w:rPr>
        <w:t xml:space="preserve"> must journey across diverse regions, uncover the secrets of the land, and find a way back to the real world.</w:t>
      </w:r>
    </w:p>
    <w:p w14:paraId="66CF9992" w14:textId="77777777" w:rsidR="00F979F2" w:rsidRDefault="00F979F2">
      <w:pPr>
        <w:spacing w:line="360" w:lineRule="auto"/>
        <w:jc w:val="both"/>
        <w:rPr>
          <w:rFonts w:ascii="Verdana" w:eastAsia="Verdana" w:hAnsi="Verdana" w:cs="Verdana"/>
          <w:sz w:val="24"/>
          <w:szCs w:val="24"/>
        </w:rPr>
      </w:pPr>
    </w:p>
    <w:p w14:paraId="45435952"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sz w:val="24"/>
          <w:szCs w:val="24"/>
        </w:rPr>
        <w:t xml:space="preserve">Throughout her adventure, Raya encounters various characters who speak in different Filipino dialects, each offering fragments of lore, guidance, and challenges that deepen the world's mystery. The game emphasizes exploration, fast paced combat, and emotional storytelling, inviting players to uncover the truth behind Laurel's presence in this strange land and the hidden history of the </w:t>
      </w:r>
      <w:proofErr w:type="spellStart"/>
      <w:r>
        <w:rPr>
          <w:rFonts w:ascii="Verdana" w:eastAsia="Verdana" w:hAnsi="Verdana" w:cs="Verdana"/>
          <w:sz w:val="24"/>
          <w:szCs w:val="24"/>
        </w:rPr>
        <w:t>Engkanto</w:t>
      </w:r>
      <w:proofErr w:type="spellEnd"/>
      <w:r>
        <w:rPr>
          <w:rFonts w:ascii="Verdana" w:eastAsia="Verdana" w:hAnsi="Verdana" w:cs="Verdana"/>
          <w:sz w:val="24"/>
          <w:szCs w:val="24"/>
        </w:rPr>
        <w:t xml:space="preserve"> word itself.</w:t>
      </w:r>
    </w:p>
    <w:p w14:paraId="43C66C1D" w14:textId="77777777" w:rsidR="00F979F2" w:rsidRDefault="00000000">
      <w:pPr>
        <w:pStyle w:val="Heading1"/>
        <w:pBdr>
          <w:bottom w:val="single" w:sz="18" w:space="2" w:color="FF0000"/>
        </w:pBdr>
        <w:rPr>
          <w:rFonts w:ascii="Inter Black" w:eastAsia="Inter Black" w:hAnsi="Inter Black" w:cs="Inter Black"/>
        </w:rPr>
      </w:pPr>
      <w:bookmarkStart w:id="5" w:name="_oke5bxb6bt7m" w:colFirst="0" w:colLast="0"/>
      <w:bookmarkEnd w:id="5"/>
      <w:r>
        <w:rPr>
          <w:rFonts w:ascii="Verdana" w:eastAsia="Verdana" w:hAnsi="Verdana" w:cs="Verdana"/>
          <w:b/>
          <w:bCs/>
          <w:color w:val="FF0000"/>
        </w:rPr>
        <w:t>Inspirations</w:t>
      </w:r>
    </w:p>
    <w:p w14:paraId="2E2E7FC2"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Shantae and the seven sirens</w:t>
      </w:r>
    </w:p>
    <w:p w14:paraId="48E80C8B"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Hollow Knight</w:t>
      </w:r>
    </w:p>
    <w:p w14:paraId="09360CE3"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 xml:space="preserve">Hollow </w:t>
      </w:r>
      <w:proofErr w:type="spellStart"/>
      <w:proofErr w:type="gramStart"/>
      <w:r>
        <w:rPr>
          <w:rFonts w:ascii="Verdana" w:eastAsia="Verdana" w:hAnsi="Verdana" w:cs="Verdana"/>
          <w:sz w:val="24"/>
          <w:szCs w:val="24"/>
        </w:rPr>
        <w:t>Knight:Silksong</w:t>
      </w:r>
      <w:proofErr w:type="spellEnd"/>
      <w:proofErr w:type="gramEnd"/>
    </w:p>
    <w:p w14:paraId="79991284"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Raman Legends</w:t>
      </w:r>
    </w:p>
    <w:p w14:paraId="006838AF" w14:textId="77777777" w:rsidR="00F979F2" w:rsidRDefault="00000000">
      <w:pPr>
        <w:numPr>
          <w:ilvl w:val="0"/>
          <w:numId w:val="3"/>
        </w:numPr>
        <w:spacing w:line="360" w:lineRule="auto"/>
        <w:rPr>
          <w:rFonts w:ascii="Verdana" w:eastAsia="Verdana" w:hAnsi="Verdana" w:cs="Verdana"/>
          <w:sz w:val="24"/>
          <w:szCs w:val="24"/>
        </w:rPr>
      </w:pPr>
      <w:r>
        <w:rPr>
          <w:rFonts w:ascii="Verdana" w:eastAsia="Verdana" w:hAnsi="Verdana" w:cs="Verdana"/>
          <w:sz w:val="24"/>
          <w:szCs w:val="24"/>
        </w:rPr>
        <w:t>Ori and the Blind Forest</w:t>
      </w:r>
    </w:p>
    <w:p w14:paraId="39534640" w14:textId="77777777" w:rsidR="00F979F2" w:rsidRDefault="00000000">
      <w:pPr>
        <w:pStyle w:val="Heading1"/>
        <w:pBdr>
          <w:bottom w:val="single" w:sz="18" w:space="2" w:color="FF0000"/>
        </w:pBdr>
        <w:rPr>
          <w:rFonts w:ascii="Inter Black" w:eastAsia="Inter Black" w:hAnsi="Inter Black" w:cs="Inter Black"/>
        </w:rPr>
      </w:pPr>
      <w:bookmarkStart w:id="6" w:name="_ss8ijyeqk7tl" w:colFirst="0" w:colLast="0"/>
      <w:bookmarkEnd w:id="6"/>
      <w:r>
        <w:rPr>
          <w:rFonts w:ascii="Verdana" w:eastAsia="Verdana" w:hAnsi="Verdana" w:cs="Verdana"/>
          <w:b/>
          <w:bCs/>
          <w:color w:val="FF0000"/>
        </w:rPr>
        <w:t>Platforms</w:t>
      </w:r>
    </w:p>
    <w:p w14:paraId="4ABAD354"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Mobile</w:t>
      </w:r>
    </w:p>
    <w:p w14:paraId="7C4A09B7"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Web</w:t>
      </w:r>
    </w:p>
    <w:p w14:paraId="3F63A745" w14:textId="77777777" w:rsidR="00F979F2" w:rsidRDefault="00000000">
      <w:pPr>
        <w:numPr>
          <w:ilvl w:val="0"/>
          <w:numId w:val="2"/>
        </w:numPr>
        <w:spacing w:line="360" w:lineRule="auto"/>
        <w:rPr>
          <w:rFonts w:ascii="Verdana" w:eastAsia="Verdana" w:hAnsi="Verdana" w:cs="Verdana"/>
          <w:sz w:val="24"/>
          <w:szCs w:val="24"/>
        </w:rPr>
      </w:pPr>
      <w:r>
        <w:rPr>
          <w:rFonts w:ascii="Verdana" w:eastAsia="Verdana" w:hAnsi="Verdana" w:cs="Verdana"/>
          <w:sz w:val="24"/>
          <w:szCs w:val="24"/>
        </w:rPr>
        <w:t>Pc</w:t>
      </w:r>
    </w:p>
    <w:p w14:paraId="6D14CA38" w14:textId="77777777" w:rsidR="00F979F2" w:rsidRDefault="00000000">
      <w:pPr>
        <w:pStyle w:val="Heading1"/>
        <w:pBdr>
          <w:bottom w:val="single" w:sz="18" w:space="2" w:color="FF0000"/>
        </w:pBdr>
        <w:rPr>
          <w:rFonts w:ascii="Inter Black" w:eastAsia="Inter Black" w:hAnsi="Inter Black" w:cs="Inter Black"/>
        </w:rPr>
      </w:pPr>
      <w:bookmarkStart w:id="7" w:name="_mvlpkvpv62p0" w:colFirst="0" w:colLast="0"/>
      <w:bookmarkEnd w:id="7"/>
      <w:r>
        <w:rPr>
          <w:rFonts w:ascii="Verdana" w:eastAsia="Verdana" w:hAnsi="Verdana" w:cs="Verdana"/>
          <w:b/>
          <w:bCs/>
          <w:color w:val="FF0000"/>
        </w:rPr>
        <w:lastRenderedPageBreak/>
        <w:t>Software</w:t>
      </w:r>
    </w:p>
    <w:p w14:paraId="519EC379"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Visual Studio Code</w:t>
      </w:r>
    </w:p>
    <w:p w14:paraId="52BDDFFC"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Kirita</w:t>
      </w:r>
    </w:p>
    <w:p w14:paraId="59469705"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Clip Studio Paint</w:t>
      </w:r>
    </w:p>
    <w:p w14:paraId="041C77CE"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Adobe Flash CS6</w:t>
      </w:r>
    </w:p>
    <w:p w14:paraId="532CDD45" w14:textId="77777777" w:rsidR="00F979F2" w:rsidRDefault="00000000">
      <w:pPr>
        <w:numPr>
          <w:ilvl w:val="0"/>
          <w:numId w:val="1"/>
        </w:numPr>
        <w:spacing w:line="360" w:lineRule="auto"/>
        <w:rPr>
          <w:rFonts w:ascii="Verdana" w:eastAsia="Verdana" w:hAnsi="Verdana" w:cs="Verdana"/>
          <w:sz w:val="24"/>
          <w:szCs w:val="24"/>
        </w:rPr>
      </w:pPr>
      <w:r>
        <w:rPr>
          <w:rFonts w:ascii="Verdana" w:eastAsia="Verdana" w:hAnsi="Verdana" w:cs="Verdana"/>
          <w:sz w:val="24"/>
          <w:szCs w:val="24"/>
        </w:rPr>
        <w:t>Spine 2D</w:t>
      </w:r>
    </w:p>
    <w:p w14:paraId="7B318C2F" w14:textId="77777777" w:rsidR="00F979F2" w:rsidRDefault="00000000">
      <w:pPr>
        <w:numPr>
          <w:ilvl w:val="0"/>
          <w:numId w:val="1"/>
        </w:numPr>
        <w:spacing w:line="360" w:lineRule="auto"/>
        <w:rPr>
          <w:rFonts w:ascii="Verdana" w:eastAsia="Verdana" w:hAnsi="Verdana" w:cs="Verdana"/>
          <w:sz w:val="24"/>
          <w:szCs w:val="24"/>
        </w:rPr>
      </w:pPr>
      <w:proofErr w:type="spellStart"/>
      <w:r>
        <w:rPr>
          <w:rFonts w:ascii="Verdana" w:eastAsia="Verdana" w:hAnsi="Verdana" w:cs="Verdana"/>
          <w:sz w:val="24"/>
          <w:szCs w:val="24"/>
        </w:rPr>
        <w:t>ShoeBox</w:t>
      </w:r>
      <w:proofErr w:type="spellEnd"/>
    </w:p>
    <w:p w14:paraId="36DBEB66" w14:textId="77777777" w:rsidR="00F979F2" w:rsidRDefault="00000000">
      <w:pPr>
        <w:pStyle w:val="Heading1"/>
        <w:pBdr>
          <w:bottom w:val="single" w:sz="18" w:space="2" w:color="FF0000"/>
        </w:pBdr>
        <w:rPr>
          <w:rFonts w:ascii="Inter Black" w:eastAsia="Inter Black" w:hAnsi="Inter Black" w:cs="Inter Black"/>
        </w:rPr>
      </w:pPr>
      <w:bookmarkStart w:id="8" w:name="_wl3ywlfhqfd1" w:colFirst="0" w:colLast="0"/>
      <w:bookmarkEnd w:id="8"/>
      <w:r>
        <w:rPr>
          <w:rFonts w:ascii="Verdana" w:eastAsia="Verdana" w:hAnsi="Verdana" w:cs="Verdana"/>
          <w:b/>
          <w:bCs/>
          <w:color w:val="FF0000"/>
        </w:rPr>
        <w:t>Genre</w:t>
      </w:r>
    </w:p>
    <w:p w14:paraId="2DE27981" w14:textId="346153E1" w:rsidR="00F979F2" w:rsidRDefault="00424720">
      <w:pPr>
        <w:numPr>
          <w:ilvl w:val="0"/>
          <w:numId w:val="4"/>
        </w:numPr>
        <w:rPr>
          <w:rFonts w:ascii="Verdana" w:eastAsia="Verdana" w:hAnsi="Verdana" w:cs="Verdana"/>
          <w:sz w:val="24"/>
          <w:szCs w:val="24"/>
        </w:rPr>
      </w:pPr>
      <w:r>
        <w:rPr>
          <w:rFonts w:ascii="Verdana" w:eastAsia="Verdana" w:hAnsi="Verdana" w:cs="Verdana"/>
          <w:sz w:val="24"/>
          <w:szCs w:val="24"/>
        </w:rPr>
        <w:t>Metroid Vania</w:t>
      </w:r>
    </w:p>
    <w:p w14:paraId="645C0E59"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Platformer</w:t>
      </w:r>
    </w:p>
    <w:p w14:paraId="3A9F46E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Single Player</w:t>
      </w:r>
    </w:p>
    <w:p w14:paraId="0B70965E"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Adventure</w:t>
      </w:r>
    </w:p>
    <w:p w14:paraId="79454453"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Puzzle</w:t>
      </w:r>
    </w:p>
    <w:p w14:paraId="715B1C7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Emotional</w:t>
      </w:r>
    </w:p>
    <w:p w14:paraId="4F60B675"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Indie</w:t>
      </w:r>
    </w:p>
    <w:p w14:paraId="4C44989F"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Fantasy</w:t>
      </w:r>
    </w:p>
    <w:p w14:paraId="7E9FD7BC" w14:textId="77777777" w:rsidR="00F979F2" w:rsidRDefault="00000000">
      <w:pPr>
        <w:numPr>
          <w:ilvl w:val="0"/>
          <w:numId w:val="4"/>
        </w:numPr>
        <w:rPr>
          <w:rFonts w:ascii="Verdana" w:eastAsia="Verdana" w:hAnsi="Verdana" w:cs="Verdana"/>
          <w:sz w:val="24"/>
          <w:szCs w:val="24"/>
        </w:rPr>
      </w:pPr>
      <w:r>
        <w:rPr>
          <w:rFonts w:ascii="Verdana" w:eastAsia="Verdana" w:hAnsi="Verdana" w:cs="Verdana"/>
          <w:sz w:val="24"/>
          <w:szCs w:val="24"/>
        </w:rPr>
        <w:t>Open World</w:t>
      </w:r>
    </w:p>
    <w:p w14:paraId="55244E8B" w14:textId="77777777" w:rsidR="00F979F2" w:rsidRDefault="00F979F2">
      <w:pPr>
        <w:pStyle w:val="Title"/>
        <w:pBdr>
          <w:bottom w:val="nil"/>
        </w:pBdr>
        <w:jc w:val="center"/>
        <w:rPr>
          <w:sz w:val="48"/>
          <w:szCs w:val="48"/>
        </w:rPr>
      </w:pPr>
      <w:bookmarkStart w:id="9" w:name="_ggiaevcgyoxt" w:colFirst="0" w:colLast="0"/>
      <w:bookmarkEnd w:id="9"/>
    </w:p>
    <w:p w14:paraId="6CE5FF16" w14:textId="77777777" w:rsidR="00F979F2" w:rsidRDefault="00F979F2">
      <w:pPr>
        <w:pStyle w:val="Title"/>
        <w:pBdr>
          <w:bottom w:val="nil"/>
        </w:pBdr>
        <w:jc w:val="center"/>
        <w:rPr>
          <w:sz w:val="48"/>
          <w:szCs w:val="48"/>
        </w:rPr>
      </w:pPr>
      <w:bookmarkStart w:id="10" w:name="_9liiqbxs0nof" w:colFirst="0" w:colLast="0"/>
      <w:bookmarkEnd w:id="10"/>
    </w:p>
    <w:p w14:paraId="4E77F1F7" w14:textId="77777777" w:rsidR="00F979F2" w:rsidRDefault="00F979F2">
      <w:pPr>
        <w:pStyle w:val="Title"/>
        <w:pBdr>
          <w:bottom w:val="nil"/>
        </w:pBdr>
        <w:rPr>
          <w:sz w:val="48"/>
          <w:szCs w:val="48"/>
        </w:rPr>
      </w:pPr>
      <w:bookmarkStart w:id="11" w:name="_dye2o4bd29no" w:colFirst="0" w:colLast="0"/>
      <w:bookmarkEnd w:id="11"/>
    </w:p>
    <w:p w14:paraId="6A8A7E0C" w14:textId="77777777" w:rsidR="00F979F2" w:rsidRDefault="00F979F2"/>
    <w:p w14:paraId="5E129316" w14:textId="77777777" w:rsidR="00F979F2" w:rsidRDefault="00F979F2"/>
    <w:p w14:paraId="09A18F15" w14:textId="77777777" w:rsidR="00F979F2" w:rsidRDefault="00F979F2"/>
    <w:p w14:paraId="15FAD52D" w14:textId="77777777" w:rsidR="00F979F2" w:rsidRDefault="00F979F2"/>
    <w:p w14:paraId="52D0C9D5" w14:textId="77777777" w:rsidR="00F979F2" w:rsidRDefault="00F979F2"/>
    <w:p w14:paraId="2EDBC9D8" w14:textId="77777777" w:rsidR="00F979F2" w:rsidRDefault="00F979F2"/>
    <w:p w14:paraId="40DB38AA" w14:textId="77777777" w:rsidR="00F979F2" w:rsidRDefault="00F979F2"/>
    <w:p w14:paraId="35199964" w14:textId="77777777" w:rsidR="00F979F2" w:rsidRDefault="00F979F2"/>
    <w:p w14:paraId="321E5DAE" w14:textId="77777777" w:rsidR="00F979F2" w:rsidRDefault="00F979F2"/>
    <w:p w14:paraId="51FCB992" w14:textId="77777777" w:rsidR="00F979F2" w:rsidRDefault="00000000">
      <w:pPr>
        <w:pStyle w:val="Title"/>
        <w:rPr>
          <w:b w:val="0"/>
          <w:bCs w:val="0"/>
          <w:color w:val="000000"/>
          <w:sz w:val="24"/>
          <w:szCs w:val="24"/>
        </w:rPr>
      </w:pPr>
      <w:bookmarkStart w:id="12" w:name="_4j1x7btp6qm3" w:colFirst="0" w:colLast="0"/>
      <w:bookmarkEnd w:id="12"/>
      <w:r>
        <w:rPr>
          <w:rFonts w:ascii="Arial Unicode MS" w:eastAsia="Arial Unicode MS" w:hAnsi="Arial Unicode MS" w:cs="Arial Unicode MS"/>
          <w:sz w:val="36"/>
          <w:szCs w:val="36"/>
        </w:rPr>
        <w:lastRenderedPageBreak/>
        <w:t>Ⅰ. The Golden Cage</w:t>
      </w:r>
    </w:p>
    <w:p w14:paraId="6767FC50" w14:textId="77777777" w:rsidR="00F979F2" w:rsidRDefault="00000000">
      <w:pPr>
        <w:pStyle w:val="Heading2"/>
        <w:rPr>
          <w:sz w:val="24"/>
          <w:szCs w:val="24"/>
        </w:rPr>
      </w:pPr>
      <w:bookmarkStart w:id="13" w:name="_h651fd2tofqa" w:colFirst="0" w:colLast="0"/>
      <w:bookmarkEnd w:id="13"/>
      <w:r>
        <w:rPr>
          <w:sz w:val="24"/>
          <w:szCs w:val="24"/>
        </w:rPr>
        <w:t>Characters</w:t>
      </w:r>
    </w:p>
    <w:p w14:paraId="1B4786F2" w14:textId="77777777" w:rsidR="00F979F2" w:rsidRDefault="00000000">
      <w:pPr>
        <w:pStyle w:val="Heading3"/>
        <w:spacing w:line="360" w:lineRule="auto"/>
        <w:jc w:val="both"/>
        <w:rPr>
          <w:color w:val="000000"/>
        </w:rPr>
      </w:pPr>
      <w:bookmarkStart w:id="14" w:name="_dnilq23qr8r6" w:colFirst="0" w:colLast="0"/>
      <w:bookmarkEnd w:id="14"/>
      <w:r>
        <w:rPr>
          <w:rFonts w:ascii="Verdana" w:eastAsia="Verdana" w:hAnsi="Verdana" w:cs="Verdana"/>
          <w:b/>
          <w:bCs/>
          <w:color w:val="FF00FF"/>
        </w:rPr>
        <w:t>Hiraya</w:t>
      </w:r>
      <w:r>
        <w:rPr>
          <w:rFonts w:ascii="Verdana" w:eastAsia="Verdana" w:hAnsi="Verdana" w:cs="Verdana"/>
          <w:b/>
          <w:bCs/>
        </w:rPr>
        <w:t xml:space="preserve"> - (The Spirit of Hope) </w:t>
      </w:r>
      <w:r>
        <w:rPr>
          <w:color w:val="000000"/>
        </w:rPr>
        <w:t>Hiraya is a radiant, spectral spirit who appears to Raya as a guide. She claims to be the Diwata ng Pag-</w:t>
      </w:r>
      <w:proofErr w:type="spellStart"/>
      <w:r>
        <w:rPr>
          <w:color w:val="000000"/>
        </w:rPr>
        <w:t>asa</w:t>
      </w:r>
      <w:proofErr w:type="spellEnd"/>
      <w:r>
        <w:rPr>
          <w:color w:val="000000"/>
        </w:rPr>
        <w:t xml:space="preserve">, the Golden Heart of </w:t>
      </w:r>
      <w:proofErr w:type="spellStart"/>
      <w:r>
        <w:rPr>
          <w:color w:val="000000"/>
        </w:rPr>
        <w:t>Engkanto</w:t>
      </w:r>
      <w:proofErr w:type="spellEnd"/>
      <w:r>
        <w:rPr>
          <w:color w:val="000000"/>
        </w:rPr>
        <w:t>, who was imprisoned long ago by a jealous force. Trapped in an amber chrysalis deep beneath the earth, she can only communicate through visions and whispers. Her voice is a melody of warmth and comfort, promising Raya that if she can brave the decaying ruins and break the ancient seals, Hiraya will rise to restore the land to a paradise of eternal sunlight and end all suffering. To a lost girl in a dark world, she is a beacon of purpose and a promise of salvation.</w:t>
      </w:r>
    </w:p>
    <w:p w14:paraId="2210AB63" w14:textId="77777777" w:rsidR="00F979F2" w:rsidRDefault="00F979F2">
      <w:pPr>
        <w:spacing w:line="360" w:lineRule="auto"/>
        <w:jc w:val="both"/>
        <w:rPr>
          <w:rFonts w:ascii="Verdana" w:eastAsia="Verdana" w:hAnsi="Verdana" w:cs="Verdana"/>
          <w:b/>
          <w:bCs/>
          <w:color w:val="FF00FF"/>
          <w:sz w:val="24"/>
          <w:szCs w:val="24"/>
        </w:rPr>
      </w:pPr>
    </w:p>
    <w:p w14:paraId="748BB4A7"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References:</w:t>
      </w:r>
    </w:p>
    <w:p w14:paraId="2E9E53A5" w14:textId="77777777" w:rsidR="00F979F2" w:rsidRDefault="00000000">
      <w:pPr>
        <w:spacing w:line="360" w:lineRule="auto"/>
        <w:jc w:val="both"/>
        <w:rPr>
          <w:rFonts w:ascii="Verdana" w:eastAsia="Verdana" w:hAnsi="Verdana" w:cs="Verdana"/>
          <w:color w:val="FF0000"/>
          <w:sz w:val="24"/>
          <w:szCs w:val="24"/>
        </w:rPr>
      </w:pPr>
      <w:hyperlink r:id="rId8">
        <w:r>
          <w:rPr>
            <w:rFonts w:ascii="Verdana" w:eastAsia="Verdana" w:hAnsi="Verdana" w:cs="Verdana"/>
            <w:color w:val="0000EE"/>
            <w:sz w:val="24"/>
            <w:szCs w:val="24"/>
            <w:u w:val="single"/>
          </w:rPr>
          <w:t>English young Rapunzel Healing Song</w:t>
        </w:r>
      </w:hyperlink>
    </w:p>
    <w:p w14:paraId="0AFBA6DA"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drawing>
          <wp:inline distT="114300" distB="114300" distL="114300" distR="114300" wp14:anchorId="6C3B0745" wp14:editId="2F92D289">
            <wp:extent cx="4400664" cy="4291013"/>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4400664" cy="4291013"/>
                    </a:xfrm>
                    <a:prstGeom prst="rect">
                      <a:avLst/>
                    </a:prstGeom>
                    <a:ln/>
                  </pic:spPr>
                </pic:pic>
              </a:graphicData>
            </a:graphic>
          </wp:inline>
        </w:drawing>
      </w:r>
    </w:p>
    <w:p w14:paraId="733CBEBA" w14:textId="77777777" w:rsidR="00F979F2" w:rsidRDefault="00F979F2">
      <w:pPr>
        <w:spacing w:line="360" w:lineRule="auto"/>
        <w:jc w:val="both"/>
        <w:rPr>
          <w:rFonts w:ascii="Verdana" w:eastAsia="Verdana" w:hAnsi="Verdana" w:cs="Verdana"/>
          <w:b/>
          <w:bCs/>
          <w:color w:val="FF00FF"/>
          <w:sz w:val="24"/>
          <w:szCs w:val="24"/>
        </w:rPr>
      </w:pPr>
    </w:p>
    <w:p w14:paraId="7C6DD4FC" w14:textId="77777777" w:rsidR="00F979F2" w:rsidRDefault="00000000">
      <w:pPr>
        <w:spacing w:line="360" w:lineRule="auto"/>
        <w:jc w:val="both"/>
        <w:rPr>
          <w:rFonts w:ascii="Verdana" w:eastAsia="Verdana" w:hAnsi="Verdana" w:cs="Verdana"/>
          <w:b/>
          <w:bCs/>
          <w:color w:val="FF00FF"/>
          <w:sz w:val="24"/>
          <w:szCs w:val="24"/>
        </w:rPr>
      </w:pPr>
      <w:r>
        <w:rPr>
          <w:rFonts w:ascii="Verdana" w:eastAsia="Verdana" w:hAnsi="Verdana" w:cs="Verdana"/>
          <w:b/>
          <w:bCs/>
          <w:noProof/>
          <w:color w:val="FF00FF"/>
          <w:sz w:val="24"/>
          <w:szCs w:val="24"/>
        </w:rPr>
        <w:drawing>
          <wp:inline distT="114300" distB="114300" distL="114300" distR="114300" wp14:anchorId="2EA39DF9" wp14:editId="55F028E1">
            <wp:extent cx="5731200" cy="69215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731200" cy="6921500"/>
                    </a:xfrm>
                    <a:prstGeom prst="rect">
                      <a:avLst/>
                    </a:prstGeom>
                    <a:ln/>
                  </pic:spPr>
                </pic:pic>
              </a:graphicData>
            </a:graphic>
          </wp:inline>
        </w:drawing>
      </w:r>
    </w:p>
    <w:p w14:paraId="1C90CBA6" w14:textId="77777777" w:rsidR="00F979F2" w:rsidRDefault="00000000">
      <w:pPr>
        <w:spacing w:line="360" w:lineRule="auto"/>
        <w:jc w:val="both"/>
        <w:rPr>
          <w:rFonts w:ascii="Verdana" w:eastAsia="Verdana" w:hAnsi="Verdana" w:cs="Verdana"/>
          <w:b/>
          <w:bCs/>
          <w:color w:val="FF00FF"/>
          <w:sz w:val="24"/>
          <w:szCs w:val="24"/>
        </w:rPr>
      </w:pPr>
      <w:r>
        <w:rPr>
          <w:rFonts w:ascii="Verdana" w:eastAsia="Verdana" w:hAnsi="Verdana" w:cs="Verdana"/>
          <w:b/>
          <w:bCs/>
          <w:noProof/>
          <w:color w:val="FF00FF"/>
          <w:sz w:val="24"/>
          <w:szCs w:val="24"/>
        </w:rPr>
        <w:lastRenderedPageBreak/>
        <w:drawing>
          <wp:inline distT="114300" distB="114300" distL="114300" distR="114300" wp14:anchorId="795D2E41" wp14:editId="06C470BF">
            <wp:extent cx="5731200" cy="8089900"/>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5731200" cy="8089900"/>
                    </a:xfrm>
                    <a:prstGeom prst="rect">
                      <a:avLst/>
                    </a:prstGeom>
                    <a:ln/>
                  </pic:spPr>
                </pic:pic>
              </a:graphicData>
            </a:graphic>
          </wp:inline>
        </w:drawing>
      </w:r>
    </w:p>
    <w:p w14:paraId="79E15BC5" w14:textId="77777777" w:rsidR="00F979F2" w:rsidRDefault="00F979F2">
      <w:pPr>
        <w:spacing w:line="360" w:lineRule="auto"/>
        <w:jc w:val="both"/>
        <w:rPr>
          <w:rFonts w:ascii="Verdana" w:eastAsia="Verdana" w:hAnsi="Verdana" w:cs="Verdana"/>
          <w:b/>
          <w:bCs/>
          <w:color w:val="FF00FF"/>
          <w:sz w:val="24"/>
          <w:szCs w:val="24"/>
        </w:rPr>
      </w:pPr>
    </w:p>
    <w:p w14:paraId="558A84CF" w14:textId="77777777" w:rsidR="00F979F2" w:rsidRDefault="00F979F2">
      <w:pPr>
        <w:spacing w:line="360" w:lineRule="auto"/>
        <w:jc w:val="both"/>
        <w:rPr>
          <w:rFonts w:ascii="Verdana" w:eastAsia="Verdana" w:hAnsi="Verdana" w:cs="Verdana"/>
          <w:b/>
          <w:bCs/>
          <w:color w:val="FF00FF"/>
          <w:sz w:val="24"/>
          <w:szCs w:val="24"/>
        </w:rPr>
      </w:pPr>
    </w:p>
    <w:p w14:paraId="3E15D6EF" w14:textId="77777777" w:rsidR="00F979F2" w:rsidRDefault="00000000">
      <w:pPr>
        <w:pStyle w:val="Heading3"/>
        <w:spacing w:line="360" w:lineRule="auto"/>
        <w:jc w:val="both"/>
        <w:rPr>
          <w:color w:val="000000"/>
        </w:rPr>
      </w:pPr>
      <w:bookmarkStart w:id="15" w:name="_oh8k4td65ouc" w:colFirst="0" w:colLast="0"/>
      <w:bookmarkEnd w:id="15"/>
      <w:proofErr w:type="spellStart"/>
      <w:r>
        <w:rPr>
          <w:rFonts w:ascii="Verdana" w:eastAsia="Verdana" w:hAnsi="Verdana" w:cs="Verdana"/>
          <w:b/>
          <w:bCs/>
          <w:color w:val="FF00FF"/>
        </w:rPr>
        <w:lastRenderedPageBreak/>
        <w:t>Himlay</w:t>
      </w:r>
      <w:proofErr w:type="spellEnd"/>
      <w:r>
        <w:rPr>
          <w:rFonts w:ascii="Verdana" w:eastAsia="Verdana" w:hAnsi="Verdana" w:cs="Verdana"/>
          <w:b/>
          <w:bCs/>
        </w:rPr>
        <w:t xml:space="preserve"> - (The Spirit of Despair) </w:t>
      </w:r>
      <w:proofErr w:type="spellStart"/>
      <w:r>
        <w:rPr>
          <w:color w:val="000000"/>
        </w:rPr>
        <w:t>Himlay</w:t>
      </w:r>
      <w:proofErr w:type="spellEnd"/>
      <w:r>
        <w:rPr>
          <w:color w:val="000000"/>
        </w:rPr>
        <w:t xml:space="preserve"> is a feared and sorrowful witch who drifts through </w:t>
      </w:r>
      <w:proofErr w:type="spellStart"/>
      <w:r>
        <w:rPr>
          <w:color w:val="000000"/>
        </w:rPr>
        <w:t>Engkanto</w:t>
      </w:r>
      <w:proofErr w:type="spellEnd"/>
      <w:r>
        <w:rPr>
          <w:color w:val="000000"/>
        </w:rPr>
        <w:t xml:space="preserve"> like a living curse. A spectre woven from black roots, dried vines, and </w:t>
      </w:r>
      <w:proofErr w:type="spellStart"/>
      <w:r>
        <w:rPr>
          <w:color w:val="000000"/>
        </w:rPr>
        <w:t>gray</w:t>
      </w:r>
      <w:proofErr w:type="spellEnd"/>
      <w:r>
        <w:rPr>
          <w:color w:val="000000"/>
        </w:rPr>
        <w:t xml:space="preserve"> fog, she is the silent warden of the seals Raya is tricked into breaking. Where </w:t>
      </w:r>
      <w:proofErr w:type="spellStart"/>
      <w:r>
        <w:rPr>
          <w:color w:val="000000"/>
        </w:rPr>
        <w:t>Himlay</w:t>
      </w:r>
      <w:proofErr w:type="spellEnd"/>
      <w:r>
        <w:rPr>
          <w:color w:val="000000"/>
        </w:rPr>
        <w:t xml:space="preserve"> passes, life is not merely destroyed—it is honestly revealed: stone crumbles to show its age, and flowers wilt to return to the soil. She conjures walls of thorns and spectral guardians not only to obstruct Raya, but to test her resolve. Her whispers are not temptations toward emptiness, but eerie warnings against blind faith: </w:t>
      </w:r>
      <w:r>
        <w:rPr>
          <w:i/>
          <w:iCs/>
          <w:color w:val="000000"/>
        </w:rPr>
        <w:t>"What grows without a shadow?"</w:t>
      </w:r>
      <w:r>
        <w:rPr>
          <w:color w:val="000000"/>
        </w:rPr>
        <w:t xml:space="preserve"> and </w:t>
      </w:r>
      <w:r>
        <w:rPr>
          <w:i/>
          <w:iCs/>
          <w:color w:val="000000"/>
        </w:rPr>
        <w:t>"Do not mistake a gilded cage for the sky."</w:t>
      </w:r>
      <w:r>
        <w:rPr>
          <w:color w:val="000000"/>
        </w:rPr>
        <w:t xml:space="preserve"> She is the world's painful truth, mistaken for its villain.</w:t>
      </w:r>
    </w:p>
    <w:p w14:paraId="66E37194"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References:</w:t>
      </w:r>
    </w:p>
    <w:p w14:paraId="3E89240A" w14:textId="77777777" w:rsidR="00F979F2" w:rsidRDefault="00000000">
      <w:pPr>
        <w:spacing w:line="360" w:lineRule="auto"/>
        <w:jc w:val="both"/>
        <w:rPr>
          <w:rFonts w:ascii="Verdana" w:eastAsia="Verdana" w:hAnsi="Verdana" w:cs="Verdana"/>
          <w:sz w:val="24"/>
          <w:szCs w:val="24"/>
        </w:rPr>
      </w:pPr>
      <w:hyperlink r:id="rId12">
        <w:r>
          <w:rPr>
            <w:rFonts w:ascii="Verdana" w:eastAsia="Verdana" w:hAnsi="Verdana" w:cs="Verdana"/>
            <w:color w:val="0000EE"/>
            <w:sz w:val="24"/>
            <w:szCs w:val="24"/>
            <w:u w:val="single"/>
          </w:rPr>
          <w:t>Rapunzel - Wither and decay</w:t>
        </w:r>
      </w:hyperlink>
    </w:p>
    <w:p w14:paraId="2E387557" w14:textId="77777777" w:rsidR="00F979F2" w:rsidRDefault="00000000">
      <w:pPr>
        <w:spacing w:line="360" w:lineRule="auto"/>
        <w:rPr>
          <w:rFonts w:ascii="Verdana" w:eastAsia="Verdana" w:hAnsi="Verdana" w:cs="Verdana"/>
          <w:color w:val="FF0000"/>
          <w:sz w:val="24"/>
          <w:szCs w:val="24"/>
        </w:rPr>
      </w:pPr>
      <w:hyperlink r:id="rId13">
        <w:r>
          <w:rPr>
            <w:rFonts w:ascii="Verdana" w:eastAsia="Verdana" w:hAnsi="Verdana" w:cs="Verdana"/>
            <w:color w:val="0000EE"/>
            <w:sz w:val="24"/>
            <w:szCs w:val="24"/>
            <w:u w:val="single"/>
          </w:rPr>
          <w:t>Wither and decay 2.0</w:t>
        </w:r>
      </w:hyperlink>
    </w:p>
    <w:p w14:paraId="46FA5F0D"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drawing>
          <wp:inline distT="114300" distB="114300" distL="114300" distR="114300" wp14:anchorId="3926100D" wp14:editId="04429333">
            <wp:extent cx="5600174" cy="4962756"/>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600174" cy="4962756"/>
                    </a:xfrm>
                    <a:prstGeom prst="rect">
                      <a:avLst/>
                    </a:prstGeom>
                    <a:ln/>
                  </pic:spPr>
                </pic:pic>
              </a:graphicData>
            </a:graphic>
          </wp:inline>
        </w:drawing>
      </w:r>
    </w:p>
    <w:p w14:paraId="0E1D4467"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lastRenderedPageBreak/>
        <w:drawing>
          <wp:inline distT="114300" distB="114300" distL="114300" distR="114300" wp14:anchorId="0915C227" wp14:editId="22C6159B">
            <wp:extent cx="5599451" cy="554355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599451" cy="5543550"/>
                    </a:xfrm>
                    <a:prstGeom prst="rect">
                      <a:avLst/>
                    </a:prstGeom>
                    <a:ln/>
                  </pic:spPr>
                </pic:pic>
              </a:graphicData>
            </a:graphic>
          </wp:inline>
        </w:drawing>
      </w:r>
    </w:p>
    <w:p w14:paraId="13D5CC42"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noProof/>
          <w:color w:val="FF0000"/>
          <w:sz w:val="24"/>
          <w:szCs w:val="24"/>
        </w:rPr>
        <w:lastRenderedPageBreak/>
        <w:drawing>
          <wp:inline distT="114300" distB="114300" distL="114300" distR="114300" wp14:anchorId="2437A112" wp14:editId="052AE724">
            <wp:extent cx="5731200" cy="35687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5731200" cy="3568700"/>
                    </a:xfrm>
                    <a:prstGeom prst="rect">
                      <a:avLst/>
                    </a:prstGeom>
                    <a:ln/>
                  </pic:spPr>
                </pic:pic>
              </a:graphicData>
            </a:graphic>
          </wp:inline>
        </w:drawing>
      </w:r>
    </w:p>
    <w:p w14:paraId="0C09B33B" w14:textId="77777777" w:rsidR="00F979F2" w:rsidRDefault="00000000">
      <w:pPr>
        <w:spacing w:line="360" w:lineRule="auto"/>
        <w:jc w:val="both"/>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59F1FB03" wp14:editId="33377F01">
            <wp:extent cx="5731200" cy="37719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731200" cy="3771900"/>
                    </a:xfrm>
                    <a:prstGeom prst="rect">
                      <a:avLst/>
                    </a:prstGeom>
                    <a:ln/>
                  </pic:spPr>
                </pic:pic>
              </a:graphicData>
            </a:graphic>
          </wp:inline>
        </w:drawing>
      </w:r>
    </w:p>
    <w:p w14:paraId="6B2D9B33" w14:textId="77777777" w:rsidR="00F979F2" w:rsidRDefault="00F979F2">
      <w:pPr>
        <w:spacing w:line="360" w:lineRule="auto"/>
        <w:rPr>
          <w:rFonts w:ascii="Verdana" w:eastAsia="Verdana" w:hAnsi="Verdana" w:cs="Verdana"/>
          <w:sz w:val="24"/>
          <w:szCs w:val="24"/>
        </w:rPr>
      </w:pPr>
    </w:p>
    <w:p w14:paraId="4FA7D948" w14:textId="77777777" w:rsidR="00F979F2" w:rsidRDefault="00F979F2">
      <w:pPr>
        <w:spacing w:line="360" w:lineRule="auto"/>
        <w:rPr>
          <w:rFonts w:ascii="Verdana" w:eastAsia="Verdana" w:hAnsi="Verdana" w:cs="Verdana"/>
          <w:sz w:val="24"/>
          <w:szCs w:val="24"/>
        </w:rPr>
      </w:pPr>
    </w:p>
    <w:p w14:paraId="75476C68" w14:textId="77777777" w:rsidR="00F979F2" w:rsidRDefault="00F979F2">
      <w:pPr>
        <w:spacing w:line="360" w:lineRule="auto"/>
        <w:rPr>
          <w:rFonts w:ascii="Verdana" w:eastAsia="Verdana" w:hAnsi="Verdana" w:cs="Verdana"/>
          <w:sz w:val="24"/>
          <w:szCs w:val="24"/>
        </w:rPr>
      </w:pPr>
    </w:p>
    <w:p w14:paraId="5016B609" w14:textId="77777777" w:rsidR="00F979F2" w:rsidRDefault="00F979F2">
      <w:pPr>
        <w:spacing w:line="360" w:lineRule="auto"/>
        <w:rPr>
          <w:rFonts w:ascii="Verdana" w:eastAsia="Verdana" w:hAnsi="Verdana" w:cs="Verdana"/>
          <w:sz w:val="24"/>
          <w:szCs w:val="24"/>
        </w:rPr>
      </w:pPr>
    </w:p>
    <w:p w14:paraId="1252529C" w14:textId="77777777" w:rsidR="00F979F2" w:rsidRDefault="00000000">
      <w:pPr>
        <w:pStyle w:val="Heading3"/>
        <w:spacing w:line="360" w:lineRule="auto"/>
        <w:jc w:val="both"/>
        <w:rPr>
          <w:rFonts w:ascii="Verdana" w:eastAsia="Verdana" w:hAnsi="Verdana" w:cs="Verdana"/>
          <w:color w:val="000000"/>
        </w:rPr>
      </w:pPr>
      <w:bookmarkStart w:id="16" w:name="_mo7s0p8oik92" w:colFirst="0" w:colLast="0"/>
      <w:bookmarkEnd w:id="16"/>
      <w:r>
        <w:rPr>
          <w:rFonts w:ascii="Inter" w:eastAsia="Inter" w:hAnsi="Inter" w:cs="Inter"/>
          <w:b/>
          <w:bCs/>
          <w:color w:val="B478FF"/>
        </w:rPr>
        <w:lastRenderedPageBreak/>
        <w:t>Raya</w:t>
      </w:r>
      <w:r>
        <w:rPr>
          <w:rFonts w:ascii="Inter" w:eastAsia="Inter" w:hAnsi="Inter" w:cs="Inter"/>
          <w:b/>
          <w:bCs/>
        </w:rPr>
        <w:t xml:space="preserve"> - (The lost Child) </w:t>
      </w:r>
      <w:r>
        <w:rPr>
          <w:rFonts w:ascii="Verdana" w:eastAsia="Verdana" w:hAnsi="Verdana" w:cs="Verdana"/>
          <w:color w:val="000000"/>
        </w:rPr>
        <w:t xml:space="preserve">A Filipino girl in her mid-teens, with sharp, observant eyes that hold both determination and deep-seated worry. Her hair is tied back practically, and she wears a modern, simplified version of traditional clothing, a durable </w:t>
      </w:r>
      <w:proofErr w:type="spellStart"/>
      <w:r>
        <w:rPr>
          <w:rFonts w:ascii="Verdana" w:eastAsia="Verdana" w:hAnsi="Verdana" w:cs="Verdana"/>
          <w:i/>
          <w:iCs/>
          <w:color w:val="000000"/>
        </w:rPr>
        <w:t>baro't</w:t>
      </w:r>
      <w:proofErr w:type="spellEnd"/>
      <w:r>
        <w:rPr>
          <w:rFonts w:ascii="Verdana" w:eastAsia="Verdana" w:hAnsi="Verdana" w:cs="Verdana"/>
          <w:i/>
          <w:iCs/>
          <w:color w:val="000000"/>
        </w:rPr>
        <w:t xml:space="preserve"> </w:t>
      </w:r>
      <w:proofErr w:type="spellStart"/>
      <w:r>
        <w:rPr>
          <w:rFonts w:ascii="Verdana" w:eastAsia="Verdana" w:hAnsi="Verdana" w:cs="Verdana"/>
          <w:i/>
          <w:iCs/>
          <w:color w:val="000000"/>
        </w:rPr>
        <w:t>saya</w:t>
      </w:r>
      <w:proofErr w:type="spellEnd"/>
      <w:r>
        <w:rPr>
          <w:rFonts w:ascii="Verdana" w:eastAsia="Verdana" w:hAnsi="Verdana" w:cs="Verdana"/>
          <w:color w:val="000000"/>
        </w:rPr>
        <w:t xml:space="preserve"> now stained with dirt and moss from </w:t>
      </w:r>
      <w:proofErr w:type="spellStart"/>
      <w:r>
        <w:rPr>
          <w:rFonts w:ascii="Verdana" w:eastAsia="Verdana" w:hAnsi="Verdana" w:cs="Verdana"/>
          <w:color w:val="000000"/>
        </w:rPr>
        <w:t>Engkanto</w:t>
      </w:r>
      <w:proofErr w:type="spellEnd"/>
      <w:r>
        <w:rPr>
          <w:rFonts w:ascii="Verdana" w:eastAsia="Verdana" w:hAnsi="Verdana" w:cs="Verdana"/>
          <w:color w:val="000000"/>
        </w:rPr>
        <w:t>. She moves with the focused grace of someone trained in Arnis, her movements economical and precise even in panic.</w:t>
      </w:r>
    </w:p>
    <w:p w14:paraId="7B37EE41" w14:textId="77777777" w:rsidR="00F979F2" w:rsidRDefault="00F979F2">
      <w:pPr>
        <w:spacing w:line="360" w:lineRule="auto"/>
      </w:pPr>
    </w:p>
    <w:p w14:paraId="2BBC2DAC" w14:textId="77777777" w:rsidR="00F979F2" w:rsidRDefault="00000000">
      <w:pPr>
        <w:spacing w:line="360" w:lineRule="auto"/>
        <w:jc w:val="both"/>
        <w:rPr>
          <w:rFonts w:ascii="Verdana" w:eastAsia="Verdana" w:hAnsi="Verdana" w:cs="Verdana"/>
          <w:color w:val="FF0000"/>
          <w:sz w:val="24"/>
          <w:szCs w:val="24"/>
        </w:rPr>
      </w:pPr>
      <w:r>
        <w:rPr>
          <w:rFonts w:ascii="Verdana" w:eastAsia="Verdana" w:hAnsi="Verdana" w:cs="Verdana"/>
          <w:color w:val="FF0000"/>
          <w:sz w:val="24"/>
          <w:szCs w:val="24"/>
        </w:rPr>
        <w:t>Raya Backstory in the real world:</w:t>
      </w:r>
    </w:p>
    <w:p w14:paraId="6D30F546" w14:textId="77777777" w:rsidR="00F979F2" w:rsidRDefault="00000000">
      <w:pPr>
        <w:spacing w:line="360" w:lineRule="auto"/>
        <w:jc w:val="both"/>
        <w:rPr>
          <w:rFonts w:ascii="Verdana" w:eastAsia="Verdana" w:hAnsi="Verdana" w:cs="Verdana"/>
          <w:color w:val="000000"/>
          <w:sz w:val="24"/>
          <w:szCs w:val="24"/>
        </w:rPr>
      </w:pPr>
      <w:r>
        <w:rPr>
          <w:rFonts w:ascii="Verdana" w:eastAsia="Verdana" w:hAnsi="Verdana" w:cs="Verdana"/>
          <w:color w:val="000000"/>
          <w:sz w:val="24"/>
          <w:szCs w:val="24"/>
        </w:rPr>
        <w:t xml:space="preserve">Raya was raised in a tight-knit community by her </w:t>
      </w:r>
      <w:proofErr w:type="spellStart"/>
      <w:r>
        <w:rPr>
          <w:rFonts w:ascii="Verdana" w:eastAsia="Verdana" w:hAnsi="Verdana" w:cs="Verdana"/>
          <w:color w:val="000000"/>
          <w:sz w:val="24"/>
          <w:szCs w:val="24"/>
        </w:rPr>
        <w:t>lola</w:t>
      </w:r>
      <w:proofErr w:type="spellEnd"/>
      <w:r>
        <w:rPr>
          <w:rFonts w:ascii="Verdana" w:eastAsia="Verdana" w:hAnsi="Verdana" w:cs="Verdana"/>
          <w:color w:val="000000"/>
          <w:sz w:val="24"/>
          <w:szCs w:val="24"/>
        </w:rPr>
        <w:t xml:space="preserve">(grandmother), a practicing albularyo (Folk Healer) who kept the old stories alive. Her </w:t>
      </w:r>
      <w:proofErr w:type="spellStart"/>
      <w:r>
        <w:rPr>
          <w:rFonts w:ascii="Verdana" w:eastAsia="Verdana" w:hAnsi="Verdana" w:cs="Verdana"/>
          <w:color w:val="000000"/>
          <w:sz w:val="24"/>
          <w:szCs w:val="24"/>
        </w:rPr>
        <w:t>lola’s</w:t>
      </w:r>
      <w:proofErr w:type="spellEnd"/>
      <w:r>
        <w:rPr>
          <w:rFonts w:ascii="Verdana" w:eastAsia="Verdana" w:hAnsi="Verdana" w:cs="Verdana"/>
          <w:color w:val="000000"/>
          <w:sz w:val="24"/>
          <w:szCs w:val="24"/>
        </w:rPr>
        <w:t xml:space="preserve"> house was a place of dried herbs, whispered </w:t>
      </w:r>
      <w:proofErr w:type="spellStart"/>
      <w:r>
        <w:rPr>
          <w:rFonts w:ascii="Verdana" w:eastAsia="Verdana" w:hAnsi="Verdana" w:cs="Verdana"/>
          <w:color w:val="000000"/>
          <w:sz w:val="24"/>
          <w:szCs w:val="24"/>
        </w:rPr>
        <w:t>oraciones</w:t>
      </w:r>
      <w:proofErr w:type="spellEnd"/>
      <w:r>
        <w:rPr>
          <w:rFonts w:ascii="Verdana" w:eastAsia="Verdana" w:hAnsi="Verdana" w:cs="Verdana"/>
          <w:color w:val="000000"/>
          <w:sz w:val="24"/>
          <w:szCs w:val="24"/>
        </w:rPr>
        <w:t xml:space="preserve"> (prayers), and warnings about respecting the unseen world. Raya learned the dances, the stories</w:t>
      </w:r>
    </w:p>
    <w:sectPr w:rsidR="00F979F2">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EE19C" w14:textId="77777777" w:rsidR="00E1610A" w:rsidRDefault="00E1610A">
      <w:pPr>
        <w:spacing w:line="240" w:lineRule="auto"/>
      </w:pPr>
      <w:r>
        <w:separator/>
      </w:r>
    </w:p>
  </w:endnote>
  <w:endnote w:type="continuationSeparator" w:id="0">
    <w:p w14:paraId="30999E1D" w14:textId="77777777" w:rsidR="00E1610A" w:rsidRDefault="00E161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Inter">
    <w:charset w:val="00"/>
    <w:family w:val="auto"/>
    <w:pitch w:val="default"/>
    <w:embedRegular r:id="rId1" w:fontKey="{6D82626D-CE56-47D4-AF78-56097D0D95B7}"/>
    <w:embedBold r:id="rId2" w:fontKey="{7739AB37-0DE1-4C7A-BFD8-4659FD9B0AAE}"/>
    <w:embedItalic r:id="rId3" w:fontKey="{AD54D847-F7C7-4104-B9E8-C891414B1DCA}"/>
  </w:font>
  <w:font w:name="Inter Medium">
    <w:charset w:val="00"/>
    <w:family w:val="auto"/>
    <w:pitch w:val="default"/>
    <w:embedRegular r:id="rId4" w:fontKey="{95DCDDBA-5B2F-4F28-BF19-EB13C6E6338C}"/>
    <w:embedItalic r:id="rId5" w:fontKey="{69116765-01CF-4442-8A04-71512876CB9E}"/>
  </w:font>
  <w:font w:name="Verdana">
    <w:panose1 w:val="020B0604030504040204"/>
    <w:charset w:val="00"/>
    <w:family w:val="swiss"/>
    <w:pitch w:val="variable"/>
    <w:sig w:usb0="A00006FF" w:usb1="4000205B" w:usb2="00000010" w:usb3="00000000" w:csb0="0000019F" w:csb1="00000000"/>
    <w:embedRegular r:id="rId6" w:fontKey="{7F8A61F0-3CD7-4617-A45B-CF8D09F5A01B}"/>
    <w:embedBold r:id="rId7" w:fontKey="{E4B3CD10-1501-45CE-857F-D69D2DE58857}"/>
    <w:embedItalic r:id="rId8" w:fontKey="{5ECDE0FF-251D-49E8-AD87-632EFF87BFE6}"/>
  </w:font>
  <w:font w:name="Inter SemiBold">
    <w:charset w:val="00"/>
    <w:family w:val="auto"/>
    <w:pitch w:val="default"/>
    <w:embedRegular r:id="rId9" w:fontKey="{7C3D9389-23C7-4803-990F-BBE33E1F75E5}"/>
  </w:font>
  <w:font w:name="Inter Black">
    <w:charset w:val="00"/>
    <w:family w:val="auto"/>
    <w:pitch w:val="default"/>
    <w:embedRegular r:id="rId10" w:fontKey="{D43A4074-B33F-4E49-8F9D-D929D5841046}"/>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F895AA01-EF2E-4F28-B3CE-9BD8BA75E3C6}"/>
  </w:font>
  <w:font w:name="Cambria">
    <w:panose1 w:val="02040503050406030204"/>
    <w:charset w:val="00"/>
    <w:family w:val="roman"/>
    <w:pitch w:val="variable"/>
    <w:sig w:usb0="E00006FF" w:usb1="420024FF" w:usb2="02000000" w:usb3="00000000" w:csb0="0000019F" w:csb1="00000000"/>
    <w:embedRegular r:id="rId12" w:fontKey="{4C1AF058-0333-4BDE-A6E3-C80D5D13BE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0A48E" w14:textId="77777777" w:rsidR="00F979F2" w:rsidRDefault="00000000">
    <w:pPr>
      <w:jc w:val="both"/>
      <w:rPr>
        <w:rFonts w:ascii="Verdana" w:eastAsia="Verdana" w:hAnsi="Verdana" w:cs="Verdana"/>
        <w:sz w:val="16"/>
        <w:szCs w:val="16"/>
      </w:rPr>
    </w:pPr>
    <w:r>
      <w:pict w14:anchorId="0054600F">
        <v:rect id="_x0000_i1025" style="width:0;height:1.5pt" o:hralign="center" o:hrstd="t" o:hr="t" fillcolor="#a0a0a0" stroked="f"/>
      </w:pict>
    </w:r>
  </w:p>
  <w:p w14:paraId="1CA5985B" w14:textId="77777777" w:rsidR="00F979F2" w:rsidRDefault="00000000">
    <w:pPr>
      <w:rPr>
        <w:rFonts w:ascii="Verdana" w:eastAsia="Verdana" w:hAnsi="Verdana" w:cs="Verdana"/>
        <w:sz w:val="16"/>
        <w:szCs w:val="16"/>
      </w:rPr>
    </w:pPr>
    <w:proofErr w:type="spellStart"/>
    <w:r>
      <w:rPr>
        <w:rFonts w:ascii="Verdana" w:eastAsia="Verdana" w:hAnsi="Verdana" w:cs="Verdana"/>
        <w:sz w:val="16"/>
        <w:szCs w:val="16"/>
      </w:rPr>
      <w:t>Team_Hiraya</w:t>
    </w:r>
    <w:proofErr w:type="spellEnd"/>
    <w:r>
      <w:rPr>
        <w:rFonts w:ascii="Verdana" w:eastAsia="Verdana" w:hAnsi="Verdana" w:cs="Verdana"/>
        <w:sz w:val="16"/>
        <w:szCs w:val="16"/>
      </w:rPr>
      <w:t xml:space="preserve">                                                                                                                                           </w:t>
    </w:r>
    <w:r>
      <w:rPr>
        <w:rFonts w:ascii="Verdana" w:eastAsia="Verdana" w:hAnsi="Verdana" w:cs="Verdana"/>
        <w:sz w:val="16"/>
        <w:szCs w:val="16"/>
      </w:rPr>
      <w:fldChar w:fldCharType="begin"/>
    </w:r>
    <w:r>
      <w:rPr>
        <w:rFonts w:ascii="Verdana" w:eastAsia="Verdana" w:hAnsi="Verdana" w:cs="Verdana"/>
        <w:sz w:val="16"/>
        <w:szCs w:val="16"/>
      </w:rPr>
      <w:instrText>PAGE</w:instrText>
    </w:r>
    <w:r>
      <w:rPr>
        <w:rFonts w:ascii="Verdana" w:eastAsia="Verdana" w:hAnsi="Verdana" w:cs="Verdana"/>
        <w:sz w:val="16"/>
        <w:szCs w:val="16"/>
      </w:rPr>
      <w:fldChar w:fldCharType="separate"/>
    </w:r>
    <w:r w:rsidR="00424720">
      <w:rPr>
        <w:rFonts w:ascii="Verdana" w:eastAsia="Verdana" w:hAnsi="Verdana" w:cs="Verdana"/>
        <w:noProof/>
        <w:sz w:val="16"/>
        <w:szCs w:val="16"/>
      </w:rPr>
      <w:t>1</w:t>
    </w:r>
    <w:r>
      <w:rPr>
        <w:rFonts w:ascii="Verdana" w:eastAsia="Verdana" w:hAnsi="Verdana" w:cs="Verdana"/>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809D7" w14:textId="77777777" w:rsidR="00E1610A" w:rsidRDefault="00E1610A">
      <w:pPr>
        <w:spacing w:line="240" w:lineRule="auto"/>
      </w:pPr>
      <w:r>
        <w:separator/>
      </w:r>
    </w:p>
  </w:footnote>
  <w:footnote w:type="continuationSeparator" w:id="0">
    <w:p w14:paraId="283B8E8F" w14:textId="77777777" w:rsidR="00E1610A" w:rsidRDefault="00E161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F34FA"/>
    <w:multiLevelType w:val="multilevel"/>
    <w:tmpl w:val="347A8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997CD8"/>
    <w:multiLevelType w:val="multilevel"/>
    <w:tmpl w:val="E9D8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B36322"/>
    <w:multiLevelType w:val="multilevel"/>
    <w:tmpl w:val="C6C2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8239E9"/>
    <w:multiLevelType w:val="multilevel"/>
    <w:tmpl w:val="AF306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6396002">
    <w:abstractNumId w:val="1"/>
  </w:num>
  <w:num w:numId="2" w16cid:durableId="598022627">
    <w:abstractNumId w:val="3"/>
  </w:num>
  <w:num w:numId="3" w16cid:durableId="92631426">
    <w:abstractNumId w:val="2"/>
  </w:num>
  <w:num w:numId="4" w16cid:durableId="1845631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9F2"/>
    <w:rsid w:val="00424720"/>
    <w:rsid w:val="00E1610A"/>
    <w:rsid w:val="00F979F2"/>
    <w:rsid w:val="00FA0DD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98F37"/>
  <w15:docId w15:val="{B7AC296F-5384-4CAA-85CF-65E87E3EA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Inter" w:hAnsi="Inter" w:cs="Inter"/>
        <w:color w:val="1F1F1F"/>
        <w:sz w:val="22"/>
        <w:szCs w:val="22"/>
        <w:lang w:val="en-GB"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rFonts w:ascii="Inter Medium" w:eastAsia="Inter Medium" w:hAnsi="Inter Medium" w:cs="Inter Medium"/>
      <w:sz w:val="32"/>
      <w:szCs w:val="32"/>
    </w:rPr>
  </w:style>
  <w:style w:type="paragraph" w:styleId="Heading2">
    <w:name w:val="heading 2"/>
    <w:basedOn w:val="Normal"/>
    <w:next w:val="Normal"/>
    <w:uiPriority w:val="9"/>
    <w:unhideWhenUsed/>
    <w:qFormat/>
    <w:pPr>
      <w:keepNext/>
      <w:keepLines/>
      <w:pBdr>
        <w:bottom w:val="single" w:sz="18" w:space="2" w:color="FF0000"/>
      </w:pBdr>
      <w:spacing w:before="480" w:after="120"/>
      <w:outlineLvl w:val="1"/>
    </w:pPr>
    <w:rPr>
      <w:rFonts w:ascii="Verdana" w:eastAsia="Verdana" w:hAnsi="Verdana" w:cs="Verdana"/>
      <w:b/>
      <w:bCs/>
      <w:color w:val="FF0000"/>
      <w:sz w:val="32"/>
      <w:szCs w:val="32"/>
    </w:rPr>
  </w:style>
  <w:style w:type="paragraph" w:styleId="Heading3">
    <w:name w:val="heading 3"/>
    <w:basedOn w:val="Normal"/>
    <w:next w:val="Normal"/>
    <w:uiPriority w:val="9"/>
    <w:unhideWhenUsed/>
    <w:qFormat/>
    <w:pPr>
      <w:keepNext/>
      <w:keepLines/>
      <w:spacing w:before="280" w:after="80"/>
      <w:outlineLvl w:val="2"/>
    </w:pPr>
    <w:rPr>
      <w:rFonts w:ascii="Inter Medium" w:eastAsia="Inter Medium" w:hAnsi="Inter Medium" w:cs="Inter Medium"/>
      <w:sz w:val="24"/>
      <w:szCs w:val="24"/>
    </w:rPr>
  </w:style>
  <w:style w:type="paragraph" w:styleId="Heading4">
    <w:name w:val="heading 4"/>
    <w:basedOn w:val="Normal"/>
    <w:next w:val="Normal"/>
    <w:uiPriority w:val="9"/>
    <w:semiHidden/>
    <w:unhideWhenUsed/>
    <w:qFormat/>
    <w:pPr>
      <w:keepNext/>
      <w:keepLines/>
      <w:spacing w:before="240" w:after="40"/>
      <w:outlineLvl w:val="3"/>
    </w:pPr>
    <w:rPr>
      <w:rFonts w:ascii="Inter Medium" w:eastAsia="Inter Medium" w:hAnsi="Inter Medium" w:cs="Inter Medium"/>
    </w:rPr>
  </w:style>
  <w:style w:type="paragraph" w:styleId="Heading5">
    <w:name w:val="heading 5"/>
    <w:basedOn w:val="Normal"/>
    <w:next w:val="Normal"/>
    <w:uiPriority w:val="9"/>
    <w:semiHidden/>
    <w:unhideWhenUsed/>
    <w:qFormat/>
    <w:pPr>
      <w:keepNext/>
      <w:keepLines/>
      <w:spacing w:before="220" w:after="40"/>
      <w:outlineLvl w:val="4"/>
    </w:pPr>
    <w:rPr>
      <w:rFonts w:ascii="Inter Medium" w:eastAsia="Inter Medium" w:hAnsi="Inter Medium" w:cs="Inter Medium"/>
      <w:i/>
      <w:iCs/>
    </w:rPr>
  </w:style>
  <w:style w:type="paragraph" w:styleId="Heading6">
    <w:name w:val="heading 6"/>
    <w:basedOn w:val="Normal"/>
    <w:next w:val="Normal"/>
    <w:uiPriority w:val="9"/>
    <w:semiHidden/>
    <w:unhideWhenUsed/>
    <w:qFormat/>
    <w:pPr>
      <w:keepNext/>
      <w:keepLines/>
      <w:spacing w:before="200" w:after="40"/>
      <w:outlineLvl w:val="5"/>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bottom w:val="single" w:sz="18" w:space="2" w:color="9900FF"/>
      </w:pBdr>
      <w:spacing w:before="480" w:after="120"/>
    </w:pPr>
    <w:rPr>
      <w:rFonts w:ascii="Verdana" w:eastAsia="Verdana" w:hAnsi="Verdana" w:cs="Verdana"/>
      <w:b/>
      <w:bCs/>
      <w:color w:val="9900FF"/>
      <w:sz w:val="32"/>
      <w:szCs w:val="32"/>
    </w:rPr>
  </w:style>
  <w:style w:type="paragraph" w:styleId="Subtitle">
    <w:name w:val="Subtitle"/>
    <w:basedOn w:val="Normal"/>
    <w:next w:val="Normal"/>
    <w:uiPriority w:val="11"/>
    <w:qFormat/>
    <w:pPr>
      <w:keepNext/>
      <w:keepLines/>
      <w:jc w:val="center"/>
    </w:pPr>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youtu.be/mKS8dbg8cM0?si=E12eWG-BVN3oW1IS" TargetMode="External"/><Relationship Id="rId13" Type="http://schemas.openxmlformats.org/officeDocument/2006/relationships/hyperlink" Target="https://youtu.be/T7dCyLFYm9w?si=aRb7Zi1Utp9QbfTc" TargetMode="External"/><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youtu.be/_jZ6LTmyW6U?si=PLCH64uE1fT0qewo" TargetMode="External"/><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6.jpg"/><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622</Words>
  <Characters>3551</Characters>
  <Application>Microsoft Office Word</Application>
  <DocSecurity>0</DocSecurity>
  <Lines>29</Lines>
  <Paragraphs>8</Paragraphs>
  <ScaleCrop>false</ScaleCrop>
  <Company/>
  <LinksUpToDate>false</LinksUpToDate>
  <CharactersWithSpaces>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Kenneth Ruther Sobrepeña</cp:lastModifiedBy>
  <cp:revision>2</cp:revision>
  <dcterms:created xsi:type="dcterms:W3CDTF">2025-12-16T01:54:00Z</dcterms:created>
  <dcterms:modified xsi:type="dcterms:W3CDTF">2025-12-16T01:54:00Z</dcterms:modified>
</cp:coreProperties>
</file>